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20" w:rsidRDefault="00780FC5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山东森林旅行社有限责任公司</w:t>
      </w:r>
    </w:p>
    <w:p w:rsidR="00783920" w:rsidRDefault="00780FC5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2022</w:t>
      </w:r>
      <w:r>
        <w:rPr>
          <w:rFonts w:asciiTheme="minorEastAsia" w:hAnsiTheme="minorEastAsia" w:hint="eastAsia"/>
          <w:sz w:val="44"/>
          <w:szCs w:val="44"/>
        </w:rPr>
        <w:t>年</w:t>
      </w:r>
      <w:r w:rsidR="00CB03D4">
        <w:rPr>
          <w:rFonts w:asciiTheme="minorEastAsia" w:hAnsiTheme="minorEastAsia" w:hint="eastAsia"/>
          <w:sz w:val="44"/>
          <w:szCs w:val="44"/>
        </w:rPr>
        <w:t>信息公告</w:t>
      </w:r>
    </w:p>
    <w:p w:rsidR="00783920" w:rsidRDefault="00780FC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一、企业基本信息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（一）企业基本信息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公司名称：</w:t>
      </w:r>
      <w:r>
        <w:rPr>
          <w:rFonts w:ascii="仿宋_GB2312" w:eastAsia="仿宋_GB2312" w:hint="eastAsia"/>
          <w:sz w:val="32"/>
          <w:szCs w:val="32"/>
        </w:rPr>
        <w:t>山东森林旅行社有限责任公司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法定代表人：</w:t>
      </w:r>
      <w:r>
        <w:rPr>
          <w:rFonts w:ascii="仿宋_GB2312" w:eastAsia="仿宋_GB2312" w:hint="eastAsia"/>
          <w:sz w:val="32"/>
          <w:szCs w:val="32"/>
        </w:rPr>
        <w:t>杜建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统一社会信用代码：</w:t>
      </w:r>
      <w:r>
        <w:rPr>
          <w:rFonts w:ascii="仿宋_GB2312" w:eastAsia="仿宋_GB2312" w:hint="eastAsia"/>
          <w:sz w:val="32"/>
          <w:szCs w:val="32"/>
        </w:rPr>
        <w:t>91370102733702835F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注册资本：</w:t>
      </w:r>
      <w:r>
        <w:rPr>
          <w:rFonts w:ascii="仿宋_GB2312" w:eastAsia="仿宋_GB2312" w:hint="eastAsia"/>
          <w:sz w:val="32"/>
          <w:szCs w:val="32"/>
        </w:rPr>
        <w:t>65</w:t>
      </w:r>
      <w:r>
        <w:rPr>
          <w:rFonts w:ascii="仿宋_GB2312" w:eastAsia="仿宋_GB2312" w:hint="eastAsia"/>
          <w:sz w:val="32"/>
          <w:szCs w:val="32"/>
        </w:rPr>
        <w:t>万元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注册地址：山东省济南市历下区解放路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号楼</w:t>
      </w:r>
      <w:r>
        <w:rPr>
          <w:rFonts w:ascii="仿宋_GB2312" w:eastAsia="仿宋_GB2312" w:hint="eastAsia"/>
          <w:sz w:val="32"/>
          <w:szCs w:val="32"/>
        </w:rPr>
        <w:t>520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经营范围：入境旅游业务，国内旅游业务，出境旅游业务（凭许可证经营）：工艺美术品的销售；会议服务；社会经济咨询；票务代理。（依法须经批准的项目，经相关部门批准后方可开展经营活动）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办公地址：</w:t>
      </w:r>
      <w:r>
        <w:rPr>
          <w:rFonts w:ascii="仿宋_GB2312" w:eastAsia="仿宋_GB2312" w:hint="eastAsia"/>
          <w:sz w:val="32"/>
          <w:szCs w:val="32"/>
        </w:rPr>
        <w:t>山东省济南市历下区解放路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号楼</w:t>
      </w:r>
      <w:r>
        <w:rPr>
          <w:rFonts w:ascii="仿宋_GB2312" w:eastAsia="仿宋_GB2312" w:hint="eastAsia"/>
          <w:sz w:val="32"/>
          <w:szCs w:val="32"/>
        </w:rPr>
        <w:t>520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邮政编码：</w:t>
      </w:r>
      <w:r>
        <w:rPr>
          <w:rFonts w:ascii="仿宋_GB2312" w:eastAsia="仿宋_GB2312" w:hint="eastAsia"/>
          <w:sz w:val="32"/>
          <w:szCs w:val="32"/>
        </w:rPr>
        <w:t>250000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（二）公司简介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公司股东：</w:t>
      </w:r>
      <w:r>
        <w:rPr>
          <w:rFonts w:ascii="仿宋_GB2312" w:eastAsia="仿宋_GB2312" w:hint="eastAsia"/>
          <w:sz w:val="32"/>
          <w:szCs w:val="32"/>
        </w:rPr>
        <w:t>山东交运旅游集团有限公司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持股比例：</w:t>
      </w:r>
      <w:r>
        <w:rPr>
          <w:rFonts w:ascii="仿宋_GB2312" w:eastAsia="仿宋_GB2312" w:hint="eastAsia"/>
          <w:sz w:val="32"/>
          <w:szCs w:val="32"/>
        </w:rPr>
        <w:t>100%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出资额：</w:t>
      </w:r>
      <w:r>
        <w:rPr>
          <w:rFonts w:ascii="仿宋_GB2312" w:eastAsia="仿宋_GB2312" w:hint="eastAsia"/>
          <w:sz w:val="32"/>
          <w:szCs w:val="32"/>
        </w:rPr>
        <w:t>65</w:t>
      </w:r>
      <w:r>
        <w:rPr>
          <w:rFonts w:ascii="仿宋_GB2312" w:eastAsia="仿宋_GB2312" w:hint="eastAsia"/>
          <w:sz w:val="32"/>
          <w:szCs w:val="32"/>
        </w:rPr>
        <w:t>万元</w:t>
      </w:r>
    </w:p>
    <w:p w:rsidR="00783920" w:rsidRDefault="00780FC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公司治理及管理架构：</w:t>
      </w:r>
    </w:p>
    <w:p w:rsidR="00783920" w:rsidRDefault="00780F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山东森林旅行社有限责任公司由股东单位统一管理，未设内部机构。</w:t>
      </w:r>
    </w:p>
    <w:p w:rsidR="00783920" w:rsidRDefault="00780FC5">
      <w:pPr>
        <w:numPr>
          <w:ilvl w:val="0"/>
          <w:numId w:val="1"/>
        </w:num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企业重点经营情况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783920" w:rsidRPr="00CB03D4" w:rsidRDefault="00780FC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CB03D4">
        <w:rPr>
          <w:rFonts w:ascii="仿宋_GB2312" w:eastAsia="仿宋_GB2312" w:hAnsi="仿宋" w:cs="仿宋" w:hint="eastAsia"/>
          <w:sz w:val="32"/>
          <w:szCs w:val="32"/>
        </w:rPr>
        <w:t>公司主营旅游业务，因受新冠疫情影响等因素，业务运营均处于停滞状态。</w:t>
      </w:r>
      <w:bookmarkStart w:id="0" w:name="_GoBack"/>
      <w:bookmarkEnd w:id="0"/>
    </w:p>
    <w:p w:rsidR="00783920" w:rsidRDefault="00780FC5">
      <w:pPr>
        <w:numPr>
          <w:ilvl w:val="0"/>
          <w:numId w:val="1"/>
        </w:num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公司重大事项</w:t>
      </w:r>
    </w:p>
    <w:p w:rsidR="00783920" w:rsidRDefault="00780F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报告期内，山东森林旅行社有限责任公司注册地址变更为：</w:t>
      </w:r>
      <w:r>
        <w:rPr>
          <w:rFonts w:ascii="仿宋_GB2312" w:eastAsia="仿宋_GB2312" w:hint="eastAsia"/>
          <w:sz w:val="32"/>
          <w:szCs w:val="32"/>
        </w:rPr>
        <w:t>山东省济南市历下区解放路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号楼</w:t>
      </w:r>
      <w:r>
        <w:rPr>
          <w:rFonts w:ascii="仿宋_GB2312" w:eastAsia="仿宋_GB2312" w:hint="eastAsia"/>
          <w:sz w:val="32"/>
          <w:szCs w:val="32"/>
        </w:rPr>
        <w:t>520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83920" w:rsidRDefault="00780FC5">
      <w:pPr>
        <w:numPr>
          <w:ilvl w:val="0"/>
          <w:numId w:val="2"/>
        </w:num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其他按照法律法规应当公开的信息</w:t>
      </w:r>
    </w:p>
    <w:p w:rsidR="00783920" w:rsidRDefault="00780F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</w:t>
      </w:r>
    </w:p>
    <w:p w:rsidR="00783920" w:rsidRDefault="00783920">
      <w:pPr>
        <w:rPr>
          <w:rFonts w:asciiTheme="minorEastAsia" w:hAnsiTheme="minorEastAsia"/>
          <w:sz w:val="44"/>
          <w:szCs w:val="44"/>
        </w:rPr>
      </w:pPr>
    </w:p>
    <w:sectPr w:rsidR="00783920">
      <w:pgSz w:w="11906" w:h="16838"/>
      <w:pgMar w:top="1440" w:right="12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FC5" w:rsidRDefault="00780FC5" w:rsidP="00CB03D4">
      <w:r>
        <w:separator/>
      </w:r>
    </w:p>
  </w:endnote>
  <w:endnote w:type="continuationSeparator" w:id="0">
    <w:p w:rsidR="00780FC5" w:rsidRDefault="00780FC5" w:rsidP="00CB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FC5" w:rsidRDefault="00780FC5" w:rsidP="00CB03D4">
      <w:r>
        <w:separator/>
      </w:r>
    </w:p>
  </w:footnote>
  <w:footnote w:type="continuationSeparator" w:id="0">
    <w:p w:rsidR="00780FC5" w:rsidRDefault="00780FC5" w:rsidP="00CB0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51041"/>
    <w:multiLevelType w:val="singleLevel"/>
    <w:tmpl w:val="9F45104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B8B70DF"/>
    <w:multiLevelType w:val="singleLevel"/>
    <w:tmpl w:val="5B8B70D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YmE5MzVmMzI3MDlhOTlkNzA4OWViNmYyYTA5YzAifQ=="/>
  </w:docVars>
  <w:rsids>
    <w:rsidRoot w:val="00783920"/>
    <w:rsid w:val="00780FC5"/>
    <w:rsid w:val="00783920"/>
    <w:rsid w:val="00CB03D4"/>
    <w:rsid w:val="04D56D57"/>
    <w:rsid w:val="07791D24"/>
    <w:rsid w:val="16F017B3"/>
    <w:rsid w:val="19AF3AF8"/>
    <w:rsid w:val="1AF72934"/>
    <w:rsid w:val="1FA80192"/>
    <w:rsid w:val="33D8411E"/>
    <w:rsid w:val="4E347D1E"/>
    <w:rsid w:val="544E58B1"/>
    <w:rsid w:val="6CC43C9B"/>
    <w:rsid w:val="7CF91466"/>
    <w:rsid w:val="7F3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0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03D4"/>
    <w:rPr>
      <w:kern w:val="2"/>
      <w:sz w:val="18"/>
      <w:szCs w:val="18"/>
    </w:rPr>
  </w:style>
  <w:style w:type="paragraph" w:styleId="a4">
    <w:name w:val="footer"/>
    <w:basedOn w:val="a"/>
    <w:link w:val="Char0"/>
    <w:rsid w:val="00CB0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B03D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0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03D4"/>
    <w:rPr>
      <w:kern w:val="2"/>
      <w:sz w:val="18"/>
      <w:szCs w:val="18"/>
    </w:rPr>
  </w:style>
  <w:style w:type="paragraph" w:styleId="a4">
    <w:name w:val="footer"/>
    <w:basedOn w:val="a"/>
    <w:link w:val="Char0"/>
    <w:rsid w:val="00CB0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B03D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238</Characters>
  <Application>Microsoft Office Word</Application>
  <DocSecurity>0</DocSecurity>
  <Lines>23</Lines>
  <Paragraphs>23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浪潮集团</cp:lastModifiedBy>
  <cp:revision>2</cp:revision>
  <dcterms:created xsi:type="dcterms:W3CDTF">2022-01-28T07:31:00Z</dcterms:created>
  <dcterms:modified xsi:type="dcterms:W3CDTF">2023-06-09T06:53:00Z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A4CE7E32C2574CA4ACE00DD23F46BDBE</vt:lpwstr>
  </property>
</Properties>
</file>